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Уважаемые родители!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Безопасность детей летом.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 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Безопасность детей на воде.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дети должны твердо усвоить следующие правила: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игры на воде опасны (нельзя, даже играючи, "топить" своих друзей или "прятаться" под водой);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категорически запрещается прыгать в воду в не предназначенных для этого местах;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нырять и плавать в местах, заросших водорослями;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следует далеко заплывать на надувных матрасах и кругах;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следует звать на помощь в шутку.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Безопасное поведение в лесу.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Прогулка в лес – это очень хороший отдых, который 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Безопасность при общении с животными.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Детям нужно прививать не только любовь к  животным, но и уважение к их способу жизни.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                            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Перегрев (тепловой удар), солнечный удар, солнечные ожоги.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одна опасность лета кроется в его главных плюсах: тепле и обилии солнца. В результате, именно летом часто случаются тепловые и солнечные удары, а так же солнечные ожоги. 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Тепловой удар - самый, пожалуй, коварный. В отличие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солнечного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  <w:r>
        <w:rPr>
          <w:rFonts w:ascii="Arial" w:hAnsi="Arial" w:cs="Arial"/>
          <w:color w:val="000000"/>
          <w:sz w:val="21"/>
          <w:szCs w:val="21"/>
        </w:rPr>
        <w:br/>
        <w:t>Чтобы предотвратить тепловой удар, прежде всего,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с водой. При малейших признаках недомогания или жалобах на духоту - дайте ребенку напиться. Избегайте сладких напитков (газированной воды, соков и т.д.) - они не утоляют жажду должным образом. Старайтесь кормить ребенка в жару легкой пищей, избегайте жирных блюд - они повышают вероятность перегрева организма.</w:t>
      </w:r>
      <w:r>
        <w:rPr>
          <w:rFonts w:ascii="Arial" w:hAnsi="Arial" w:cs="Arial"/>
          <w:color w:val="000000"/>
          <w:sz w:val="21"/>
          <w:szCs w:val="21"/>
        </w:rPr>
        <w:br/>
        <w:t>Если все-таки это случилось, срочно переместите ребенка в тень. Положите на голову холодный компресс. Снимите с ребенка всю лишнюю одежду. Если есть признаки утери сознания, дайте понюхать ватку, смоченную нашатырным спиртом. Постарайтесь создать приток свежего воздуха, обмахивая ребенка любым предметом, который можно использовать как опахало.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Свяжитесь со скорой помощью, опишите симптомы. В большинстве случаев перечисленных мер должно быть достаточно, но при тяжелом тепловом ударе может понадобиться госпитализация.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Солнечный удар случается реже, только в яркую солнечную погоду. Но последствия его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опаснее. Если тепловой удар является просто последствием перегрева, то солнечный удар - это нарушение работы центральной нервной системы из-за перегрева головы. Симптомы его более четкие и понятные, чем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теплового: общая слабость, головная боль, повышенная температура, тошнота, учащенный пульс, в отдельных случаях носовое кровотечение и обмороки.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Предотвратить солнечный удар достаточно просто. Избегайте прогулок в самое жаркое и солнечное время суток (с 11 до 15 часов). Следите, чтобы в жаркую солнечную погоду ребенок всегда находился на улице только в головном уборе. Одевайте ребенка строго по погоде, избегайте синтетических тканей. Позаботьтесь, чтобы ребенок получал достаточно несладкого питья.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ребенок все-таки получил солнечный удар, меры первой помощи в этом случае должны быть такие же, как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тепловом.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Солнечные ожоги. Детская кожа сильнее, чем кожа взрослого, подвержена воздействию солнечных лучей. Поэтому ребенок сильнее подвержен солнечным ожогам.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предотвратить солнечный ожог, прежде всего, нужно постараться не подвергать кожу ребенка прямому воздействию солнечных лучей в самое жаркое время дня. Выходя на улицу, одевайте ребенка по погоде. На пляже обязательно пользуйтесь солнцезащитным средством с SPF не менее 20 единиц (для светлокожих детей и детей с чувствительной кожей - не менее 30 единиц). Обновляйте крем каждые 2-3 часа, пока у ребенка не появится собственный ровный загар. Старайтесь следить, чтобы ребенок после купания вытирался сразу, не бегал с мокрой кожей.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ребенок все-таки получил солнечный ожог, немедленно окажите первую помощь. Отведите ребенка в тень, осмотрите ожоги. Просто сильно покрасневшую кожу достаточно смазать средством после загара, и уже дома оказать более серьезную помощь. Кожу, обожженную до волдырей, обрабатывайте как при термическом ожоге.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Пожарная безопасность.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играть со спичками, не разводить костры!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включать электроприборы, если взрослых нет дома!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открывать дверцу печки!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Нельзя бросать в огонь пустые баночки и флаконы от бытовых химических веществ, особенно аэрозоли!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играть с бензином и другими горючими веществами!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не прятаться при пожаре, ни под кровать, ни в шкаф!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пожаре звонить 01, 112 (назвать свой адрес, телефон, фамилию и рассказать что горит)!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играть с огнем!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A23C4" w:rsidRDefault="009A23C4" w:rsidP="009A23C4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Следите за своим ребенком.</w:t>
      </w:r>
    </w:p>
    <w:p w:rsidR="009A23C4" w:rsidRDefault="009A23C4" w:rsidP="009A23C4">
      <w:pPr>
        <w:pStyle w:val="a3"/>
        <w:spacing w:before="180" w:beforeAutospacing="0" w:after="18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Дети, гуляющие вдали от вас или самостоятельно, подвержены риску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потеряться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или быть украденными. Объясните детям правила поведения с незнакомцами. Если вы находитесь в лесу не отпускайте детей далеко от себя, они могут заиграться и заблудиться. Находясь в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D135C1" w:rsidRDefault="00D135C1"/>
    <w:sectPr w:rsidR="00D135C1" w:rsidSect="0037611D">
      <w:pgSz w:w="11906" w:h="16838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4"/>
    <w:rsid w:val="00221D14"/>
    <w:rsid w:val="0037611D"/>
    <w:rsid w:val="009A23C4"/>
    <w:rsid w:val="00D135C1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8055</Characters>
  <Application>Microsoft Office Word</Application>
  <DocSecurity>0</DocSecurity>
  <Lines>67</Lines>
  <Paragraphs>18</Paragraphs>
  <ScaleCrop>false</ScaleCrop>
  <Company>Krokoz™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2019-06-23T16:01:00Z</dcterms:created>
  <dcterms:modified xsi:type="dcterms:W3CDTF">2019-06-23T16:02:00Z</dcterms:modified>
</cp:coreProperties>
</file>